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00" w:rsidRPr="00EA0C00" w:rsidRDefault="00EA0C00" w:rsidP="00EA0C00">
      <w:pPr>
        <w:ind w:firstLine="709"/>
        <w:jc w:val="both"/>
        <w:rPr>
          <w:rFonts w:eastAsia="Times New Roman"/>
          <w:b/>
          <w:sz w:val="28"/>
        </w:rPr>
      </w:pPr>
      <w:r w:rsidRPr="00EA0C00">
        <w:rPr>
          <w:rFonts w:eastAsia="Times New Roman"/>
          <w:b/>
          <w:sz w:val="28"/>
        </w:rPr>
        <w:t>Анализ грубых нарушений, влекущих признание результатов контрольных (надзорных</w:t>
      </w:r>
      <w:r w:rsidRPr="00EA0C00">
        <w:rPr>
          <w:rFonts w:eastAsia="Times New Roman"/>
          <w:b/>
          <w:sz w:val="28"/>
        </w:rPr>
        <w:t>) мероприятий недействительными</w:t>
      </w:r>
    </w:p>
    <w:p w:rsidR="00EA0C00" w:rsidRPr="00EA0C00" w:rsidRDefault="00EA0C00" w:rsidP="00EA0C00">
      <w:pPr>
        <w:ind w:firstLine="709"/>
        <w:jc w:val="both"/>
        <w:rPr>
          <w:rFonts w:eastAsia="Times New Roman"/>
          <w:sz w:val="28"/>
        </w:rPr>
      </w:pPr>
      <w:r w:rsidRPr="00EA0C00">
        <w:rPr>
          <w:rFonts w:eastAsia="Times New Roman"/>
          <w:sz w:val="28"/>
        </w:rPr>
        <w:t> </w:t>
      </w:r>
    </w:p>
    <w:p w:rsidR="00EA0C00" w:rsidRPr="00EA0C00" w:rsidRDefault="00EA0C00" w:rsidP="00EA0C00">
      <w:pPr>
        <w:ind w:firstLine="709"/>
        <w:jc w:val="both"/>
        <w:rPr>
          <w:rFonts w:eastAsia="Times New Roman"/>
          <w:sz w:val="28"/>
        </w:rPr>
      </w:pPr>
      <w:r w:rsidRPr="00EA0C00">
        <w:rPr>
          <w:rFonts w:eastAsia="Times New Roman"/>
          <w:sz w:val="28"/>
        </w:rPr>
        <w:t>Отношения в области организации и осуществления государственного контроля (надзора), муниципального контроля и защиты прав юридических лиц при осуществлении контроля регулируются Федеральным законом от 31.07.2020 № 248-ФЗ «О государственном контроле (надзоре) и муниципальном контроле в Российской Федерации» (далее – Федеральный з</w:t>
      </w:r>
      <w:bookmarkStart w:id="0" w:name="_GoBack"/>
      <w:bookmarkEnd w:id="0"/>
      <w:r w:rsidRPr="00EA0C00">
        <w:rPr>
          <w:rFonts w:eastAsia="Times New Roman"/>
          <w:sz w:val="28"/>
        </w:rPr>
        <w:t>акон № 248-ФЗ) и принятыми в соответствии с ним положениями.</w:t>
      </w:r>
    </w:p>
    <w:p w:rsidR="00EA0C00" w:rsidRPr="00EA0C00" w:rsidRDefault="00EA0C00" w:rsidP="00EA0C00">
      <w:pPr>
        <w:ind w:firstLine="709"/>
        <w:jc w:val="both"/>
        <w:rPr>
          <w:rFonts w:eastAsia="Times New Roman"/>
          <w:sz w:val="28"/>
        </w:rPr>
      </w:pPr>
      <w:r w:rsidRPr="00EA0C00">
        <w:rPr>
          <w:rFonts w:eastAsia="Times New Roman"/>
          <w:sz w:val="28"/>
        </w:rPr>
        <w:t>В Федеральном законе № 248-ФЗ закреплена возможность отмены решения любого инспектора, если контрольное (надзорное) мероприятие проведено с грубым нарушением (п. 1 ст. 91).</w:t>
      </w:r>
    </w:p>
    <w:p w:rsidR="00EA0C00" w:rsidRPr="00EA0C00" w:rsidRDefault="00EA0C00" w:rsidP="00EA0C00">
      <w:pPr>
        <w:ind w:firstLine="709"/>
        <w:jc w:val="both"/>
        <w:rPr>
          <w:rFonts w:eastAsia="Times New Roman"/>
          <w:sz w:val="28"/>
        </w:rPr>
      </w:pPr>
      <w:r w:rsidRPr="00EA0C00">
        <w:rPr>
          <w:rFonts w:eastAsia="Times New Roman"/>
          <w:sz w:val="28"/>
        </w:rPr>
        <w:t>Исчерпывающий перечень грубых нарушений приведен в ч. 2 ст. 91 Федерального закона № 248-ФЗ.</w:t>
      </w:r>
    </w:p>
    <w:p w:rsidR="00EA0C00" w:rsidRPr="00EA0C00" w:rsidRDefault="00EA0C00" w:rsidP="00EA0C00">
      <w:pPr>
        <w:ind w:firstLine="709"/>
        <w:jc w:val="both"/>
        <w:rPr>
          <w:rFonts w:eastAsia="Times New Roman"/>
          <w:sz w:val="28"/>
        </w:rPr>
      </w:pPr>
      <w:r w:rsidRPr="00EA0C00">
        <w:rPr>
          <w:rFonts w:eastAsia="Times New Roman"/>
          <w:sz w:val="28"/>
        </w:rPr>
        <w:t xml:space="preserve">К таковым прежде всего относится отсутствие оснований проведения мероприятия, отсутствие согласования мероприятия с органами прокуратуры или </w:t>
      </w:r>
      <w:proofErr w:type="spellStart"/>
      <w:r w:rsidRPr="00EA0C00">
        <w:rPr>
          <w:rFonts w:eastAsia="Times New Roman"/>
          <w:sz w:val="28"/>
        </w:rPr>
        <w:t>неуведомление</w:t>
      </w:r>
      <w:proofErr w:type="spellEnd"/>
      <w:r w:rsidRPr="00EA0C00">
        <w:rPr>
          <w:rFonts w:eastAsia="Times New Roman"/>
          <w:sz w:val="28"/>
        </w:rPr>
        <w:t xml:space="preserve"> о проведении мероприятия (если они обязательны).</w:t>
      </w:r>
    </w:p>
    <w:p w:rsidR="00EA0C00" w:rsidRPr="00EA0C00" w:rsidRDefault="00EA0C00" w:rsidP="00EA0C00">
      <w:pPr>
        <w:ind w:firstLine="709"/>
        <w:jc w:val="both"/>
        <w:rPr>
          <w:rFonts w:eastAsia="Times New Roman"/>
          <w:sz w:val="28"/>
        </w:rPr>
      </w:pPr>
      <w:r w:rsidRPr="00EA0C00">
        <w:rPr>
          <w:rFonts w:eastAsia="Times New Roman"/>
          <w:sz w:val="28"/>
        </w:rPr>
        <w:t>Не допускается проводить мероприятия, если к моменту начала их нет в едином реестре контрольных (надзорных) мероприятий (ч. 4 ст. 19 Федерального закона № 248-ФЗ).</w:t>
      </w:r>
    </w:p>
    <w:p w:rsidR="00EA0C00" w:rsidRPr="00EA0C00" w:rsidRDefault="00EA0C00" w:rsidP="00EA0C00">
      <w:pPr>
        <w:ind w:firstLine="709"/>
        <w:jc w:val="both"/>
        <w:rPr>
          <w:rFonts w:eastAsia="Times New Roman"/>
          <w:sz w:val="28"/>
        </w:rPr>
      </w:pPr>
      <w:r w:rsidRPr="00EA0C00">
        <w:rPr>
          <w:rFonts w:eastAsia="Times New Roman"/>
          <w:sz w:val="28"/>
        </w:rPr>
        <w:t>Также грубым является нарушение сроков. Сроки проведения внепланового мероприятия зависят от его вида. Например, документарная проверка не может продолжаться более 10 рабочих дней (ч. 7 ст. 72 Федерального закона № 248-ФЗ). Срок мероприятия может продлеваться только в случаях и в пределах, установленных законом, а по мотивированному представлению инспектора проверку (мероприятие) могут приостановить на период проведения экспертизы или испытаний, если они имеют больший срок. В отношении объектов, отнесенных к категориям риска, положение о виде контроля может устанавливать сокращенные сроки мероприятий.</w:t>
      </w:r>
    </w:p>
    <w:p w:rsidR="00EA0C00" w:rsidRPr="00EA0C00" w:rsidRDefault="00EA0C00" w:rsidP="00EA0C00">
      <w:pPr>
        <w:ind w:firstLine="709"/>
        <w:jc w:val="both"/>
        <w:rPr>
          <w:rFonts w:eastAsia="Times New Roman"/>
          <w:sz w:val="28"/>
        </w:rPr>
      </w:pPr>
      <w:r w:rsidRPr="00EA0C00">
        <w:rPr>
          <w:rFonts w:eastAsia="Times New Roman"/>
          <w:sz w:val="28"/>
        </w:rPr>
        <w:t>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:rsidR="00EA0C00" w:rsidRPr="00EA0C00" w:rsidRDefault="00EA0C00" w:rsidP="00EA0C00">
      <w:pPr>
        <w:ind w:firstLine="709"/>
        <w:jc w:val="both"/>
        <w:rPr>
          <w:rFonts w:eastAsia="Times New Roman"/>
          <w:sz w:val="28"/>
        </w:rPr>
      </w:pPr>
      <w:r w:rsidRPr="00EA0C00">
        <w:rPr>
          <w:rFonts w:eastAsia="Times New Roman"/>
          <w:sz w:val="28"/>
        </w:rPr>
        <w:t>Федеральным законом № 248-ФЗ также предусмотрена возможность возмещения вреда (ущерба), причиненного при осуществлении государственного контроля (надзора), муниципального контроля, определен порядок досудебного обжалования решений и действий контролирующих органов.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66"/>
    <w:rsid w:val="00700A92"/>
    <w:rsid w:val="00944066"/>
    <w:rsid w:val="00E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8F3A"/>
  <w15:chartTrackingRefBased/>
  <w15:docId w15:val="{B27B456E-9CF3-4B2A-8D52-7CC737F9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0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2023-11-21T14:00:00Z</dcterms:created>
  <dcterms:modified xsi:type="dcterms:W3CDTF">2023-11-21T14:01:00Z</dcterms:modified>
</cp:coreProperties>
</file>